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1DC" w:rsidRPr="003151DC" w:rsidRDefault="003151DC" w:rsidP="003151D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5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Приложение N </w:t>
      </w:r>
      <w:r w:rsidR="00DE67F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</w:t>
      </w:r>
      <w:r w:rsidRPr="0031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приказу ФАС России</w:t>
      </w:r>
      <w:r w:rsidRPr="0031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151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08.10.2014 N 631/14</w:t>
      </w:r>
      <w:bookmarkStart w:id="0" w:name="l113"/>
      <w:bookmarkEnd w:id="0"/>
    </w:p>
    <w:p w:rsidR="003151DC" w:rsidRDefault="003151DC" w:rsidP="00A87B8C">
      <w:pPr>
        <w:shd w:val="clear" w:color="auto" w:fill="FFFFFF"/>
        <w:spacing w:after="0" w:line="276" w:lineRule="auto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114"/>
      <w:bookmarkEnd w:id="1"/>
      <w:r w:rsidRPr="00315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РАСКРЫТИЯ ИНФОРМАЦИИ </w:t>
      </w:r>
      <w:r w:rsidR="00DE6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ВЫБРОСАХ ЗАГРЯЗНЯЮЩИХ ВЕЩЕСТВ, ОКАЗЫВАЮЩИХ НЕГАТИВНОЕ ВОЗДЕЙСТВИЕ НА ОКРУЖАЮЩУЮ СРЕДУ, И МЕРОПРИЯТИЯ ПО ИХ СОКРАЩЕНИЮ НА СЛЕДУЮЩИЙ ГОД</w:t>
      </w:r>
    </w:p>
    <w:p w:rsidR="00A87B8C" w:rsidRPr="003151DC" w:rsidRDefault="00A87B8C" w:rsidP="00A87B8C">
      <w:pPr>
        <w:shd w:val="clear" w:color="auto" w:fill="FFFFFF"/>
        <w:spacing w:after="0" w:line="276" w:lineRule="auto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</w:t>
      </w:r>
      <w:r w:rsidR="00DE6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6"/>
        <w:gridCol w:w="3025"/>
        <w:gridCol w:w="1872"/>
        <w:gridCol w:w="1383"/>
        <w:gridCol w:w="6339"/>
        <w:gridCol w:w="1299"/>
      </w:tblGrid>
      <w:tr w:rsidR="009C423F" w:rsidRPr="00DE67F5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l115"/>
            <w:bookmarkStart w:id="3" w:name="l102"/>
            <w:bookmarkEnd w:id="2"/>
            <w:bookmarkEnd w:id="3"/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Экологические показатели</w:t>
            </w: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  <w:r w:rsidR="009C4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тонны</w:t>
            </w: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9C423F" w:rsidRPr="00DE67F5" w:rsidTr="00DE67F5">
        <w:trPr>
          <w:trHeight w:val="408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 по итогам года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vAlign w:val="center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План/цель</w:t>
            </w:r>
          </w:p>
        </w:tc>
      </w:tr>
      <w:tr w:rsidR="009C423F" w:rsidRPr="00DE67F5" w:rsidTr="00DE67F5">
        <w:trPr>
          <w:trHeight w:val="466"/>
        </w:trPr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C423F" w:rsidRPr="00DE67F5">
        <w:tc>
          <w:tcPr>
            <w:tcW w:w="0" w:type="auto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выбросов загрязняющих веществ в атмосферу: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9C423F" w:rsidRPr="009C423F" w:rsidRDefault="009C423F" w:rsidP="009C423F">
            <w:pPr>
              <w:pStyle w:val="a4"/>
              <w:numPr>
                <w:ilvl w:val="0"/>
                <w:numId w:val="3"/>
              </w:num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F">
              <w:rPr>
                <w:rFonts w:ascii="Times New Roman" w:hAnsi="Times New Roman" w:cs="Times New Roman"/>
                <w:sz w:val="24"/>
                <w:szCs w:val="24"/>
              </w:rPr>
              <w:t>пылеподавление в летнее время – полив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C42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423F" w:rsidRPr="009C423F" w:rsidRDefault="009C423F" w:rsidP="009C423F">
            <w:pPr>
              <w:pStyle w:val="a4"/>
              <w:numPr>
                <w:ilvl w:val="0"/>
                <w:numId w:val="3"/>
              </w:num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F">
              <w:rPr>
                <w:rFonts w:ascii="Times New Roman" w:hAnsi="Times New Roman" w:cs="Times New Roman"/>
                <w:sz w:val="24"/>
                <w:szCs w:val="24"/>
              </w:rPr>
              <w:t>применение смазочно-охлаждающих жидкостей (СОЖ) при механической обработке металлов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C423F" w:rsidRPr="009C423F" w:rsidRDefault="009C423F" w:rsidP="009C423F">
            <w:pPr>
              <w:pStyle w:val="a4"/>
              <w:numPr>
                <w:ilvl w:val="0"/>
                <w:numId w:val="3"/>
              </w:numPr>
              <w:spacing w:after="3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F">
              <w:rPr>
                <w:rFonts w:ascii="Times New Roman" w:hAnsi="Times New Roman" w:cs="Times New Roman"/>
                <w:sz w:val="24"/>
                <w:szCs w:val="24"/>
              </w:rPr>
              <w:t>приобретение легкового и грузового автотранспорта (замена автопарка)</w:t>
            </w:r>
            <w:r w:rsidRPr="009C42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соответствующего экологическому стандарту ЕВРО-5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bookmarkStart w:id="4" w:name="_GoBack"/>
            <w:bookmarkEnd w:id="4"/>
          </w:p>
          <w:p w:rsidR="009C423F" w:rsidRPr="009C423F" w:rsidRDefault="009C423F" w:rsidP="009C423F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23F">
              <w:rPr>
                <w:rFonts w:ascii="Times New Roman" w:hAnsi="Times New Roman" w:cs="Times New Roman"/>
                <w:sz w:val="24"/>
                <w:szCs w:val="24"/>
              </w:rPr>
              <w:t>оснащение легкового и грузового автотранспорта системой нейтрализации отработавших газов.</w:t>
            </w:r>
          </w:p>
          <w:p w:rsidR="009C423F" w:rsidRPr="00DE67F5" w:rsidRDefault="009C423F" w:rsidP="009C423F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оксид азота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EA5272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диоксид серы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EA5272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твердые вещества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0,1452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летучие органические вещества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EA5272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  <w:r w:rsidR="00EA52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оксид углерода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0,0261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 углероды (без летучих органических соединений)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23F" w:rsidRPr="00DE67F5"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EA5272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0,431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E67F5" w:rsidRPr="00DE67F5" w:rsidRDefault="00DE67F5" w:rsidP="00DE67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04980" w:rsidRDefault="00004980"/>
    <w:sectPr w:rsidR="00004980" w:rsidSect="003151D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7E184B"/>
    <w:multiLevelType w:val="hybridMultilevel"/>
    <w:tmpl w:val="D8AA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950B6"/>
    <w:multiLevelType w:val="hybridMultilevel"/>
    <w:tmpl w:val="5040FB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61E37"/>
    <w:multiLevelType w:val="hybridMultilevel"/>
    <w:tmpl w:val="A790D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C"/>
    <w:rsid w:val="00004980"/>
    <w:rsid w:val="000A3F96"/>
    <w:rsid w:val="001E189A"/>
    <w:rsid w:val="00214B9A"/>
    <w:rsid w:val="00232284"/>
    <w:rsid w:val="00310AA1"/>
    <w:rsid w:val="003151DC"/>
    <w:rsid w:val="006175EE"/>
    <w:rsid w:val="007D6B52"/>
    <w:rsid w:val="008248F4"/>
    <w:rsid w:val="0086212B"/>
    <w:rsid w:val="00991193"/>
    <w:rsid w:val="009C423F"/>
    <w:rsid w:val="00A87B8C"/>
    <w:rsid w:val="00DE67F5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CBBF"/>
  <w15:chartTrackingRefBased/>
  <w15:docId w15:val="{23E4FBAD-A8E2-45FF-80B5-945800C4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ий обратный адрес"/>
    <w:basedOn w:val="a"/>
    <w:rsid w:val="009C423F"/>
    <w:pPr>
      <w:keepLine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C423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"Вилюйская ГЭС-3"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Быкодерова Марина Николаевна</dc:creator>
  <cp:keywords/>
  <dc:description/>
  <cp:lastModifiedBy>Воронцова Марина Николаевна</cp:lastModifiedBy>
  <cp:revision>5</cp:revision>
  <dcterms:created xsi:type="dcterms:W3CDTF">2022-06-30T23:19:00Z</dcterms:created>
  <dcterms:modified xsi:type="dcterms:W3CDTF">2026-04-21T01:49:00Z</dcterms:modified>
</cp:coreProperties>
</file>